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19F08D" w14:textId="77777777" w:rsidR="00DE6CEC" w:rsidRDefault="00DE6CEC" w:rsidP="00A14E69"/>
    <w:p w14:paraId="326AB909" w14:textId="037D11A1" w:rsidR="00A14E69" w:rsidRDefault="00A14E69" w:rsidP="00A14E69">
      <w:r w:rsidRPr="00AB34D8">
        <w:rPr>
          <w:noProof/>
        </w:rPr>
        <w:drawing>
          <wp:anchor distT="0" distB="0" distL="114300" distR="114300" simplePos="0" relativeHeight="251659776" behindDoc="0" locked="0" layoutInCell="1" allowOverlap="1" wp14:anchorId="3E6EFAEB" wp14:editId="429CE768">
            <wp:simplePos x="0" y="0"/>
            <wp:positionH relativeFrom="column">
              <wp:posOffset>-140970</wp:posOffset>
            </wp:positionH>
            <wp:positionV relativeFrom="paragraph">
              <wp:posOffset>-274320</wp:posOffset>
            </wp:positionV>
            <wp:extent cx="934085" cy="603250"/>
            <wp:effectExtent l="0" t="0" r="0" b="6350"/>
            <wp:wrapSquare wrapText="bothSides"/>
            <wp:docPr id="1" name="Imagen 1" descr="Membr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mbre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4085" cy="603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495EBE" w14:textId="77777777" w:rsidR="00A14E69" w:rsidRDefault="00A14E69" w:rsidP="00A14E69"/>
    <w:p w14:paraId="70C47C02" w14:textId="77777777" w:rsidR="00A14E69" w:rsidRPr="00B07814" w:rsidRDefault="00A14E69" w:rsidP="00A14E69">
      <w:pPr>
        <w:jc w:val="center"/>
        <w:rPr>
          <w:b/>
        </w:rPr>
      </w:pPr>
      <w:r w:rsidRPr="00B07814">
        <w:rPr>
          <w:b/>
        </w:rPr>
        <w:t>CURSO 2019-2020</w:t>
      </w:r>
    </w:p>
    <w:p w14:paraId="3CD64287" w14:textId="77777777" w:rsidR="00A14E69" w:rsidRDefault="00A14E69" w:rsidP="00A14E69">
      <w:pPr>
        <w:jc w:val="center"/>
      </w:pPr>
      <w:r>
        <w:t>ANEXO MODIFICACIÓN/ADAPTACIÓN PROGRAMACIONES DIDÁCTICAS</w:t>
      </w:r>
    </w:p>
    <w:p w14:paraId="02C2FACE" w14:textId="77777777" w:rsidR="00A14E69" w:rsidRDefault="00A14E69" w:rsidP="00A14E69">
      <w:pPr>
        <w:jc w:val="center"/>
        <w:rPr>
          <w:b/>
        </w:rPr>
      </w:pPr>
      <w:r>
        <w:rPr>
          <w:b/>
        </w:rPr>
        <w:t>TERCER TRIMESTRE</w:t>
      </w:r>
    </w:p>
    <w:p w14:paraId="0D1C6870" w14:textId="47F5412C" w:rsidR="00A14E69" w:rsidRDefault="00A14E69" w:rsidP="00A14E69">
      <w:pPr>
        <w:jc w:val="left"/>
        <w:rPr>
          <w:b/>
        </w:rPr>
      </w:pPr>
      <w:r>
        <w:rPr>
          <w:b/>
        </w:rPr>
        <w:t>GRUPO/NIVEL: 2º BACHILLERATO</w:t>
      </w:r>
      <w:r w:rsidR="00AE3974">
        <w:rPr>
          <w:b/>
        </w:rPr>
        <w:t xml:space="preserve">  </w:t>
      </w:r>
      <w:r>
        <w:rPr>
          <w:b/>
        </w:rPr>
        <w:t xml:space="preserve">                                     PROFESOR: </w:t>
      </w:r>
      <w:r w:rsidR="00AE3974">
        <w:rPr>
          <w:b/>
        </w:rPr>
        <w:t>María Jesús Martin Notario</w:t>
      </w:r>
    </w:p>
    <w:tbl>
      <w:tblPr>
        <w:tblStyle w:val="Tablaconcuadrcula"/>
        <w:tblW w:w="0" w:type="auto"/>
        <w:tblLook w:val="04A0" w:firstRow="1" w:lastRow="0" w:firstColumn="1" w:lastColumn="0" w:noHBand="0" w:noVBand="1"/>
      </w:tblPr>
      <w:tblGrid>
        <w:gridCol w:w="2490"/>
        <w:gridCol w:w="6741"/>
      </w:tblGrid>
      <w:tr w:rsidR="00A14E69" w14:paraId="0A240286" w14:textId="77777777" w:rsidTr="00655DC3">
        <w:tc>
          <w:tcPr>
            <w:tcW w:w="2518" w:type="dxa"/>
          </w:tcPr>
          <w:p w14:paraId="15DF3BA0" w14:textId="77777777" w:rsidR="00A14E69" w:rsidRDefault="00A14E69" w:rsidP="00655DC3">
            <w:pPr>
              <w:jc w:val="left"/>
              <w:rPr>
                <w:b/>
              </w:rPr>
            </w:pPr>
            <w:r>
              <w:rPr>
                <w:b/>
              </w:rPr>
              <w:t>CONTENIDOS</w:t>
            </w:r>
          </w:p>
        </w:tc>
        <w:tc>
          <w:tcPr>
            <w:tcW w:w="6939" w:type="dxa"/>
          </w:tcPr>
          <w:p w14:paraId="2249BCC3" w14:textId="77777777" w:rsidR="00AE3974" w:rsidRDefault="00AE3974" w:rsidP="00FA0FBE">
            <w:pPr>
              <w:spacing w:after="0"/>
              <w:jc w:val="left"/>
            </w:pPr>
            <w:r>
              <w:t>Sistema Diédrico:</w:t>
            </w:r>
          </w:p>
          <w:p w14:paraId="7AE5356B" w14:textId="77777777" w:rsidR="004B30AA" w:rsidRDefault="004B30AA" w:rsidP="004B30AA">
            <w:pPr>
              <w:pStyle w:val="Prrafodelista"/>
              <w:numPr>
                <w:ilvl w:val="0"/>
                <w:numId w:val="5"/>
              </w:numPr>
              <w:spacing w:after="0"/>
              <w:jc w:val="left"/>
            </w:pPr>
            <w:r>
              <w:t xml:space="preserve">Sistema Diédrico, representación del punto, la recta y el plano. Intersección de planos y de recta con plano. </w:t>
            </w:r>
          </w:p>
          <w:p w14:paraId="0003DFFE" w14:textId="4F40901B" w:rsidR="004B30AA" w:rsidRDefault="004B30AA" w:rsidP="004B30AA">
            <w:pPr>
              <w:pStyle w:val="Prrafodelista"/>
              <w:numPr>
                <w:ilvl w:val="0"/>
                <w:numId w:val="5"/>
              </w:numPr>
              <w:spacing w:after="0"/>
              <w:jc w:val="left"/>
            </w:pPr>
            <w:r>
              <w:t>Paralelismo, perpendicularidad y distancias. Verdaderas magnitudes.</w:t>
            </w:r>
            <w:r w:rsidR="00AE3974">
              <w:t xml:space="preserve"> Abatimientos, cambios de planos, giros y ángulos. Verdaderas magnitudes superficiales y angulares</w:t>
            </w:r>
          </w:p>
          <w:p w14:paraId="369841E0" w14:textId="2FB4C57A" w:rsidR="00A14E69" w:rsidRPr="00DE3A7B" w:rsidRDefault="00AE3974" w:rsidP="004B30AA">
            <w:pPr>
              <w:pStyle w:val="Prrafodelista"/>
              <w:numPr>
                <w:ilvl w:val="0"/>
                <w:numId w:val="5"/>
              </w:numPr>
              <w:spacing w:after="0"/>
              <w:jc w:val="left"/>
            </w:pPr>
            <w:r>
              <w:t xml:space="preserve"> Representación de los poliedros regulares. Representación de superficies poliédricas y de revolución. Secciones planas. Intersección con una recta. Desarrollos y transformadas</w:t>
            </w:r>
          </w:p>
        </w:tc>
      </w:tr>
      <w:tr w:rsidR="00A14E69" w14:paraId="44C61708" w14:textId="77777777" w:rsidTr="00655DC3">
        <w:tc>
          <w:tcPr>
            <w:tcW w:w="2518" w:type="dxa"/>
          </w:tcPr>
          <w:p w14:paraId="2281817C" w14:textId="1D11A759" w:rsidR="00A14E69" w:rsidRDefault="00A14E69" w:rsidP="00655DC3">
            <w:pPr>
              <w:jc w:val="left"/>
              <w:rPr>
                <w:b/>
              </w:rPr>
            </w:pPr>
            <w:r>
              <w:rPr>
                <w:b/>
              </w:rPr>
              <w:t>METODOLOGÍA</w:t>
            </w:r>
          </w:p>
        </w:tc>
        <w:tc>
          <w:tcPr>
            <w:tcW w:w="6939" w:type="dxa"/>
          </w:tcPr>
          <w:p w14:paraId="0CD2D7B3" w14:textId="494E580B" w:rsidR="00A14E69" w:rsidRDefault="00A14E69" w:rsidP="00FA0FBE">
            <w:pPr>
              <w:spacing w:after="0"/>
            </w:pPr>
            <w:r>
              <w:t>Debido al confinamiento, el contacto con los alumnos se hará de forma telemática. Para ello se utilizarán diversas herramientas: correos electrónicos</w:t>
            </w:r>
            <w:r w:rsidR="00DE6CEC">
              <w:t xml:space="preserve">, </w:t>
            </w:r>
            <w:bookmarkStart w:id="0" w:name="_GoBack"/>
            <w:bookmarkEnd w:id="0"/>
            <w:r>
              <w:t xml:space="preserve">videoconferencias </w:t>
            </w:r>
            <w:r w:rsidR="004B30AA">
              <w:t xml:space="preserve">mediante </w:t>
            </w:r>
            <w:r>
              <w:t>Zoom</w:t>
            </w:r>
            <w:r w:rsidR="004B30AA">
              <w:t>.</w:t>
            </w:r>
          </w:p>
          <w:p w14:paraId="39AD348F" w14:textId="4225C629" w:rsidR="00A14E69" w:rsidRPr="00AB5511" w:rsidRDefault="00A14E69" w:rsidP="004B30AA">
            <w:r>
              <w:t xml:space="preserve">La metodología combinará la clase magistral (videoconferencia) y la metodología </w:t>
            </w:r>
            <w:proofErr w:type="spellStart"/>
            <w:r w:rsidRPr="00AB5511">
              <w:rPr>
                <w:i/>
              </w:rPr>
              <w:t>Flipped</w:t>
            </w:r>
            <w:proofErr w:type="spellEnd"/>
            <w:r w:rsidRPr="00AB5511">
              <w:rPr>
                <w:i/>
              </w:rPr>
              <w:t xml:space="preserve"> </w:t>
            </w:r>
            <w:proofErr w:type="spellStart"/>
            <w:r w:rsidRPr="00AB5511">
              <w:rPr>
                <w:i/>
              </w:rPr>
              <w:t>Classroom</w:t>
            </w:r>
            <w:proofErr w:type="spellEnd"/>
            <w:r>
              <w:t>.</w:t>
            </w:r>
          </w:p>
        </w:tc>
      </w:tr>
      <w:tr w:rsidR="00A14E69" w14:paraId="2A023866" w14:textId="77777777" w:rsidTr="00655DC3">
        <w:tc>
          <w:tcPr>
            <w:tcW w:w="2518" w:type="dxa"/>
          </w:tcPr>
          <w:p w14:paraId="7E6E79E0" w14:textId="77777777" w:rsidR="00A14E69" w:rsidRDefault="00A14E69" w:rsidP="00655DC3">
            <w:pPr>
              <w:jc w:val="left"/>
              <w:rPr>
                <w:b/>
              </w:rPr>
            </w:pPr>
            <w:r>
              <w:rPr>
                <w:b/>
              </w:rPr>
              <w:t>PROCEDIMIENTOS E INSTRUMENTOS DE EVALUACIÓN</w:t>
            </w:r>
          </w:p>
        </w:tc>
        <w:tc>
          <w:tcPr>
            <w:tcW w:w="6939" w:type="dxa"/>
          </w:tcPr>
          <w:p w14:paraId="47A351E0" w14:textId="77777777" w:rsidR="00A14E69" w:rsidRPr="00AB5511" w:rsidRDefault="00A14E69" w:rsidP="00655DC3">
            <w:pPr>
              <w:pStyle w:val="Prrafodelista"/>
              <w:numPr>
                <w:ilvl w:val="0"/>
                <w:numId w:val="2"/>
              </w:numPr>
              <w:jc w:val="left"/>
              <w:rPr>
                <w:b/>
              </w:rPr>
            </w:pPr>
            <w:r>
              <w:t>Participación en las actividades propuestas en el día a día.</w:t>
            </w:r>
          </w:p>
          <w:p w14:paraId="5F88CDF2" w14:textId="77777777" w:rsidR="00A14E69" w:rsidRDefault="00A14E69" w:rsidP="00FA0FBE">
            <w:pPr>
              <w:spacing w:after="0"/>
              <w:jc w:val="left"/>
            </w:pPr>
            <w:r w:rsidRPr="00AB5511">
              <w:t>La nota final de esta tercera evaluación</w:t>
            </w:r>
            <w:r>
              <w:t xml:space="preserve"> vendrá dada por :</w:t>
            </w:r>
          </w:p>
          <w:p w14:paraId="224280E6" w14:textId="1A1FD2EB" w:rsidR="00A14E69" w:rsidRDefault="00A14E69" w:rsidP="00655DC3">
            <w:pPr>
              <w:spacing w:after="0" w:line="240" w:lineRule="auto"/>
              <w:jc w:val="left"/>
            </w:pPr>
            <w:r>
              <w:rPr>
                <w:b/>
              </w:rPr>
              <w:t xml:space="preserve">                </w:t>
            </w:r>
            <w:r w:rsidR="004B30AA">
              <w:rPr>
                <w:b/>
              </w:rPr>
              <w:t>4</w:t>
            </w:r>
            <w:r>
              <w:rPr>
                <w:b/>
              </w:rPr>
              <w:t>0</w:t>
            </w:r>
            <w:proofErr w:type="gramStart"/>
            <w:r>
              <w:rPr>
                <w:b/>
              </w:rPr>
              <w:t xml:space="preserve">%  </w:t>
            </w:r>
            <w:r w:rsidR="004B30AA" w:rsidRPr="004B30AA">
              <w:rPr>
                <w:bCs/>
              </w:rPr>
              <w:t>Actividades</w:t>
            </w:r>
            <w:proofErr w:type="gramEnd"/>
            <w:r w:rsidR="004B30AA" w:rsidRPr="004B30AA">
              <w:rPr>
                <w:bCs/>
              </w:rPr>
              <w:t xml:space="preserve"> realizadas</w:t>
            </w:r>
          </w:p>
          <w:p w14:paraId="6C57B30C" w14:textId="39AA6082" w:rsidR="00A14E69" w:rsidRDefault="00A14E69" w:rsidP="00655DC3">
            <w:pPr>
              <w:spacing w:after="0" w:line="240" w:lineRule="auto"/>
              <w:jc w:val="left"/>
            </w:pPr>
            <w:r>
              <w:t xml:space="preserve">              </w:t>
            </w:r>
            <w:r w:rsidR="004B30AA">
              <w:t xml:space="preserve"> </w:t>
            </w:r>
            <w:r>
              <w:t xml:space="preserve"> </w:t>
            </w:r>
            <w:r w:rsidR="004B30AA">
              <w:rPr>
                <w:b/>
              </w:rPr>
              <w:t>50</w:t>
            </w:r>
            <w:proofErr w:type="gramStart"/>
            <w:r>
              <w:rPr>
                <w:b/>
              </w:rPr>
              <w:t xml:space="preserve">% </w:t>
            </w:r>
            <w:r>
              <w:t xml:space="preserve"> trabajo</w:t>
            </w:r>
            <w:proofErr w:type="gramEnd"/>
            <w:r>
              <w:t xml:space="preserve"> diario.   </w:t>
            </w:r>
          </w:p>
          <w:p w14:paraId="7B7CB5BD" w14:textId="77777777" w:rsidR="00A14E69" w:rsidRDefault="00A14E69" w:rsidP="00655DC3">
            <w:pPr>
              <w:spacing w:after="0" w:line="240" w:lineRule="auto"/>
              <w:jc w:val="left"/>
            </w:pPr>
            <w:r>
              <w:t xml:space="preserve">                </w:t>
            </w:r>
            <w:r>
              <w:rPr>
                <w:b/>
              </w:rPr>
              <w:t xml:space="preserve">10% </w:t>
            </w:r>
            <w:r>
              <w:t xml:space="preserve"> participación en la clase (videoconferencias )         </w:t>
            </w:r>
          </w:p>
          <w:p w14:paraId="7A550087" w14:textId="19B651AB" w:rsidR="00A14E69" w:rsidRPr="00DE3A7B" w:rsidRDefault="00A14E69" w:rsidP="005C1C2D">
            <w:pPr>
              <w:spacing w:after="0" w:line="240" w:lineRule="auto"/>
            </w:pPr>
            <w:r>
              <w:t xml:space="preserve">A la espera de recibir instrucciones por parte de la Consejería de Educación, queda pendiente establecer la repercusión de la nota de la tercera evaluación en la nota global de final de curso, teniendo en cuenta que el resultado final de  esta tercera evaluación no puede afectar negativamente la nota final del alumno.                                                     </w:t>
            </w:r>
          </w:p>
        </w:tc>
      </w:tr>
      <w:tr w:rsidR="00A14E69" w14:paraId="20611E05" w14:textId="77777777" w:rsidTr="00655DC3">
        <w:tc>
          <w:tcPr>
            <w:tcW w:w="2518" w:type="dxa"/>
          </w:tcPr>
          <w:p w14:paraId="323A768D" w14:textId="77777777" w:rsidR="00A14E69" w:rsidRDefault="00A14E69" w:rsidP="00655DC3">
            <w:pPr>
              <w:jc w:val="left"/>
              <w:rPr>
                <w:b/>
              </w:rPr>
            </w:pPr>
            <w:r>
              <w:rPr>
                <w:b/>
              </w:rPr>
              <w:t>ATENCIÓN A LA DIVERSIDAD</w:t>
            </w:r>
          </w:p>
        </w:tc>
        <w:tc>
          <w:tcPr>
            <w:tcW w:w="6939" w:type="dxa"/>
          </w:tcPr>
          <w:p w14:paraId="07E2BC5E" w14:textId="63577AC0" w:rsidR="00A14E69" w:rsidRPr="00062AC2" w:rsidRDefault="00A14E69" w:rsidP="00FA0FBE">
            <w:pPr>
              <w:spacing w:after="0"/>
            </w:pPr>
            <w:r>
              <w:t xml:space="preserve">En este grupo </w:t>
            </w:r>
            <w:r w:rsidR="004B30AA">
              <w:t>no hay alumnos con el perfil de atención a la diversidad.</w:t>
            </w:r>
          </w:p>
        </w:tc>
      </w:tr>
      <w:tr w:rsidR="00A14E69" w14:paraId="229BBFA7" w14:textId="77777777" w:rsidTr="00FA0FBE">
        <w:trPr>
          <w:trHeight w:val="1335"/>
        </w:trPr>
        <w:tc>
          <w:tcPr>
            <w:tcW w:w="2518" w:type="dxa"/>
          </w:tcPr>
          <w:p w14:paraId="48C95E50" w14:textId="24E4F2DF" w:rsidR="00A14E69" w:rsidRDefault="00A14E69" w:rsidP="00655DC3">
            <w:pPr>
              <w:jc w:val="left"/>
              <w:rPr>
                <w:b/>
              </w:rPr>
            </w:pPr>
            <w:r>
              <w:rPr>
                <w:b/>
              </w:rPr>
              <w:t>CÓMO RECUPERAR LA 1ª Y/O 2ª EVALUACIÓN.</w:t>
            </w:r>
          </w:p>
          <w:p w14:paraId="7033FB40" w14:textId="77777777" w:rsidR="00A14E69" w:rsidRDefault="00A14E69" w:rsidP="00655DC3">
            <w:pPr>
              <w:jc w:val="left"/>
              <w:rPr>
                <w:b/>
              </w:rPr>
            </w:pPr>
            <w:r>
              <w:rPr>
                <w:b/>
              </w:rPr>
              <w:t>PENDIENTES.</w:t>
            </w:r>
          </w:p>
        </w:tc>
        <w:tc>
          <w:tcPr>
            <w:tcW w:w="6939" w:type="dxa"/>
          </w:tcPr>
          <w:p w14:paraId="2ECB393C" w14:textId="77777777" w:rsidR="00FA0FBE" w:rsidRDefault="00A14E69" w:rsidP="00FA0FBE">
            <w:pPr>
              <w:spacing w:after="0" w:line="240" w:lineRule="auto"/>
              <w:jc w:val="left"/>
            </w:pPr>
            <w:r>
              <w:t>Para l</w:t>
            </w:r>
            <w:r w:rsidR="00A33A0A">
              <w:t xml:space="preserve">os alumnos con las evaluaciones </w:t>
            </w:r>
            <w:r>
              <w:t>anteriores suspensas</w:t>
            </w:r>
            <w:r w:rsidR="00A33A0A">
              <w:t xml:space="preserve"> o pendientes</w:t>
            </w:r>
            <w:r>
              <w:t xml:space="preserve"> </w:t>
            </w:r>
            <w:r w:rsidR="00A33A0A">
              <w:t xml:space="preserve">del curso anterior </w:t>
            </w:r>
            <w:r>
              <w:t xml:space="preserve">se harán actividades en las que se prioricen y consoliden los contenidos mínimos. Dado que es una evaluación continua, </w:t>
            </w:r>
            <w:r w:rsidR="00A33A0A">
              <w:t>se tendrá en cuenta su progreso en la evaluación final.</w:t>
            </w:r>
            <w:r w:rsidR="00FA0FBE">
              <w:t xml:space="preserve"> </w:t>
            </w:r>
          </w:p>
          <w:p w14:paraId="09A88FA7" w14:textId="2E0D06DF" w:rsidR="00FA0FBE" w:rsidRPr="00062AC2" w:rsidRDefault="00FA0FBE" w:rsidP="00FA0FBE">
            <w:pPr>
              <w:spacing w:line="240" w:lineRule="auto"/>
              <w:jc w:val="left"/>
            </w:pPr>
          </w:p>
        </w:tc>
      </w:tr>
    </w:tbl>
    <w:p w14:paraId="7A560CF1" w14:textId="1B872B25" w:rsidR="00573BE9" w:rsidRDefault="00573BE9" w:rsidP="00062AC2"/>
    <w:sectPr w:rsidR="00573BE9" w:rsidSect="00387FE3">
      <w:footerReference w:type="default" r:id="rId9"/>
      <w:type w:val="continuous"/>
      <w:pgSz w:w="11906" w:h="16838"/>
      <w:pgMar w:top="851" w:right="964" w:bottom="1418" w:left="1701" w:header="709" w:footer="709" w:gutter="0"/>
      <w:cols w:space="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304E11" w14:textId="77777777" w:rsidR="00FF3ED2" w:rsidRDefault="00FF3ED2" w:rsidP="00AB34D8">
      <w:r>
        <w:separator/>
      </w:r>
    </w:p>
  </w:endnote>
  <w:endnote w:type="continuationSeparator" w:id="0">
    <w:p w14:paraId="6969F85C" w14:textId="77777777" w:rsidR="00FF3ED2" w:rsidRDefault="00FF3ED2" w:rsidP="00AB3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66B10" w14:textId="77777777" w:rsidR="00253433" w:rsidRDefault="00253433" w:rsidP="00AB34D8">
    <w:pPr>
      <w:pStyle w:val="Piedepgina"/>
    </w:pPr>
  </w:p>
  <w:p w14:paraId="1BE633DC" w14:textId="024A4759" w:rsidR="00253433" w:rsidRPr="00AB34D8" w:rsidRDefault="00253433" w:rsidP="00AB34D8">
    <w:pPr>
      <w:pStyle w:val="Piedepgina"/>
    </w:pPr>
    <w:r w:rsidRPr="00AB34D8">
      <w:t>Pº Profesor Tierno Galván, s/n – Tel. 923 13 04 54 – Correo e</w:t>
    </w:r>
    <w:r w:rsidR="00D205B0" w:rsidRPr="00AB34D8">
      <w:t>-</w:t>
    </w:r>
    <w:r w:rsidRPr="00AB34D8">
      <w:t xml:space="preserve"> </w:t>
    </w:r>
    <w:r w:rsidR="00914322" w:rsidRPr="00AB34D8">
      <w:t>37009283</w:t>
    </w:r>
    <w:r w:rsidRPr="00AB34D8">
      <w:t>@</w:t>
    </w:r>
    <w:r w:rsidR="00043948">
      <w:t>educa.</w:t>
    </w:r>
    <w:r w:rsidR="00914322" w:rsidRPr="00AB34D8">
      <w:t>jcyl.es</w:t>
    </w:r>
  </w:p>
  <w:p w14:paraId="696039BD" w14:textId="77777777" w:rsidR="00253433" w:rsidRPr="00AB34D8" w:rsidRDefault="00253433" w:rsidP="00AB34D8">
    <w:pPr>
      <w:pStyle w:val="Piedepgina"/>
    </w:pPr>
    <w:r w:rsidRPr="00AB34D8">
      <w:t>37900 SANTA MARTA DE TORMES (SALAMANCA)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DE2793" w14:textId="77777777" w:rsidR="00FF3ED2" w:rsidRDefault="00FF3ED2" w:rsidP="00AB34D8">
      <w:r>
        <w:separator/>
      </w:r>
    </w:p>
  </w:footnote>
  <w:footnote w:type="continuationSeparator" w:id="0">
    <w:p w14:paraId="2BC71F0D" w14:textId="77777777" w:rsidR="00FF3ED2" w:rsidRDefault="00FF3ED2" w:rsidP="00AB34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8329C9"/>
    <w:multiLevelType w:val="hybridMultilevel"/>
    <w:tmpl w:val="5A04D0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DC65312"/>
    <w:multiLevelType w:val="hybridMultilevel"/>
    <w:tmpl w:val="A3CEC432"/>
    <w:lvl w:ilvl="0" w:tplc="8D125530">
      <w:start w:val="21"/>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AE11924"/>
    <w:multiLevelType w:val="hybridMultilevel"/>
    <w:tmpl w:val="2A10132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6B1E3096"/>
    <w:multiLevelType w:val="hybridMultilevel"/>
    <w:tmpl w:val="378663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AC700F0"/>
    <w:multiLevelType w:val="hybridMultilevel"/>
    <w:tmpl w:val="3DE280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BE9"/>
    <w:rsid w:val="000347BF"/>
    <w:rsid w:val="0004290C"/>
    <w:rsid w:val="00043948"/>
    <w:rsid w:val="00062AC2"/>
    <w:rsid w:val="000E3C74"/>
    <w:rsid w:val="0010070A"/>
    <w:rsid w:val="001110F9"/>
    <w:rsid w:val="00166BC8"/>
    <w:rsid w:val="001C07A8"/>
    <w:rsid w:val="001C793D"/>
    <w:rsid w:val="00225767"/>
    <w:rsid w:val="00235CCE"/>
    <w:rsid w:val="00253433"/>
    <w:rsid w:val="0026050F"/>
    <w:rsid w:val="00262EC3"/>
    <w:rsid w:val="002D516D"/>
    <w:rsid w:val="0033401E"/>
    <w:rsid w:val="00360209"/>
    <w:rsid w:val="00387FE3"/>
    <w:rsid w:val="00393034"/>
    <w:rsid w:val="004B30AA"/>
    <w:rsid w:val="004F0B70"/>
    <w:rsid w:val="00573BE9"/>
    <w:rsid w:val="005C1C2D"/>
    <w:rsid w:val="005C530C"/>
    <w:rsid w:val="005C713B"/>
    <w:rsid w:val="00655DC3"/>
    <w:rsid w:val="00673E33"/>
    <w:rsid w:val="007049C5"/>
    <w:rsid w:val="00722473"/>
    <w:rsid w:val="00734F5F"/>
    <w:rsid w:val="0078122C"/>
    <w:rsid w:val="007E3018"/>
    <w:rsid w:val="00814BD1"/>
    <w:rsid w:val="008E5017"/>
    <w:rsid w:val="0090580C"/>
    <w:rsid w:val="00914322"/>
    <w:rsid w:val="00982F32"/>
    <w:rsid w:val="00991454"/>
    <w:rsid w:val="009B569A"/>
    <w:rsid w:val="009C3342"/>
    <w:rsid w:val="009D11A1"/>
    <w:rsid w:val="00A035D2"/>
    <w:rsid w:val="00A14E69"/>
    <w:rsid w:val="00A33A0A"/>
    <w:rsid w:val="00A34FFB"/>
    <w:rsid w:val="00A90BA8"/>
    <w:rsid w:val="00AA3C70"/>
    <w:rsid w:val="00AB34D8"/>
    <w:rsid w:val="00AB5511"/>
    <w:rsid w:val="00AE3974"/>
    <w:rsid w:val="00B005BA"/>
    <w:rsid w:val="00B07814"/>
    <w:rsid w:val="00B2437F"/>
    <w:rsid w:val="00BC3A4D"/>
    <w:rsid w:val="00C12493"/>
    <w:rsid w:val="00C72C17"/>
    <w:rsid w:val="00CA6049"/>
    <w:rsid w:val="00CD6EFB"/>
    <w:rsid w:val="00CF788C"/>
    <w:rsid w:val="00D205B0"/>
    <w:rsid w:val="00D95F76"/>
    <w:rsid w:val="00DE3A7B"/>
    <w:rsid w:val="00DE6CEC"/>
    <w:rsid w:val="00DF419E"/>
    <w:rsid w:val="00E57360"/>
    <w:rsid w:val="00FA0FBE"/>
    <w:rsid w:val="00FC47C6"/>
    <w:rsid w:val="00FC6339"/>
    <w:rsid w:val="00FE2328"/>
    <w:rsid w:val="00FF0C83"/>
    <w:rsid w:val="00FF3ED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76F021"/>
  <w15:docId w15:val="{FC721438-9465-4123-9885-FFE3CB27D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s-ES" w:eastAsia="es-ES" w:bidi="ar-SA"/>
      </w:rPr>
    </w:rPrDefault>
    <w:pPrDefault>
      <w:pPr>
        <w:spacing w:after="120" w:line="264" w:lineRule="auto"/>
      </w:pPr>
    </w:pPrDefault>
  </w:docDefaults>
  <w:latentStyles w:defLockedState="0" w:defUIPriority="0" w:defSemiHidden="0" w:defUnhideWhenUsed="0" w:defQFormat="0" w:count="37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B34D8"/>
    <w:pPr>
      <w:spacing w:after="60"/>
      <w:jc w:val="both"/>
    </w:pPr>
    <w:rPr>
      <w:sz w:val="22"/>
      <w:szCs w:val="22"/>
    </w:rPr>
  </w:style>
  <w:style w:type="paragraph" w:styleId="Ttulo1">
    <w:name w:val="heading 1"/>
    <w:basedOn w:val="Normal"/>
    <w:next w:val="Normal"/>
    <w:link w:val="Ttulo1Car"/>
    <w:uiPriority w:val="9"/>
    <w:qFormat/>
    <w:rsid w:val="00AB34D8"/>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AB34D8"/>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tulo3">
    <w:name w:val="heading 3"/>
    <w:basedOn w:val="Normal"/>
    <w:next w:val="Normal"/>
    <w:link w:val="Ttulo3Car"/>
    <w:uiPriority w:val="9"/>
    <w:semiHidden/>
    <w:unhideWhenUsed/>
    <w:qFormat/>
    <w:rsid w:val="00AB34D8"/>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Ttulo4">
    <w:name w:val="heading 4"/>
    <w:basedOn w:val="Normal"/>
    <w:next w:val="Normal"/>
    <w:link w:val="Ttulo4Car"/>
    <w:uiPriority w:val="9"/>
    <w:semiHidden/>
    <w:unhideWhenUsed/>
    <w:qFormat/>
    <w:rsid w:val="00AB34D8"/>
    <w:pPr>
      <w:keepNext/>
      <w:keepLines/>
      <w:spacing w:before="40" w:after="0"/>
      <w:outlineLvl w:val="3"/>
    </w:pPr>
    <w:rPr>
      <w:rFonts w:asciiTheme="majorHAnsi" w:eastAsiaTheme="majorEastAsia" w:hAnsiTheme="majorHAnsi" w:cstheme="majorBidi"/>
    </w:rPr>
  </w:style>
  <w:style w:type="paragraph" w:styleId="Ttulo5">
    <w:name w:val="heading 5"/>
    <w:basedOn w:val="Normal"/>
    <w:next w:val="Normal"/>
    <w:link w:val="Ttulo5Car"/>
    <w:uiPriority w:val="9"/>
    <w:semiHidden/>
    <w:unhideWhenUsed/>
    <w:qFormat/>
    <w:rsid w:val="00AB34D8"/>
    <w:pPr>
      <w:keepNext/>
      <w:keepLines/>
      <w:spacing w:before="40" w:after="0"/>
      <w:outlineLvl w:val="4"/>
    </w:pPr>
    <w:rPr>
      <w:rFonts w:asciiTheme="majorHAnsi" w:eastAsiaTheme="majorEastAsia" w:hAnsiTheme="majorHAnsi" w:cstheme="majorBidi"/>
      <w:color w:val="44546A" w:themeColor="text2"/>
    </w:rPr>
  </w:style>
  <w:style w:type="paragraph" w:styleId="Ttulo6">
    <w:name w:val="heading 6"/>
    <w:basedOn w:val="Normal"/>
    <w:next w:val="Normal"/>
    <w:link w:val="Ttulo6Car"/>
    <w:uiPriority w:val="9"/>
    <w:semiHidden/>
    <w:unhideWhenUsed/>
    <w:qFormat/>
    <w:rsid w:val="00AB34D8"/>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Ttulo7">
    <w:name w:val="heading 7"/>
    <w:basedOn w:val="Normal"/>
    <w:next w:val="Normal"/>
    <w:link w:val="Ttulo7Car"/>
    <w:uiPriority w:val="9"/>
    <w:semiHidden/>
    <w:unhideWhenUsed/>
    <w:qFormat/>
    <w:rsid w:val="00AB34D8"/>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Ttulo8">
    <w:name w:val="heading 8"/>
    <w:basedOn w:val="Normal"/>
    <w:next w:val="Normal"/>
    <w:link w:val="Ttulo8Car"/>
    <w:uiPriority w:val="9"/>
    <w:semiHidden/>
    <w:unhideWhenUsed/>
    <w:qFormat/>
    <w:rsid w:val="00AB34D8"/>
    <w:pPr>
      <w:keepNext/>
      <w:keepLines/>
      <w:spacing w:before="40" w:after="0"/>
      <w:outlineLvl w:val="7"/>
    </w:pPr>
    <w:rPr>
      <w:rFonts w:asciiTheme="majorHAnsi" w:eastAsiaTheme="majorEastAsia" w:hAnsiTheme="majorHAnsi" w:cstheme="majorBidi"/>
      <w:b/>
      <w:bCs/>
      <w:color w:val="44546A" w:themeColor="text2"/>
    </w:rPr>
  </w:style>
  <w:style w:type="paragraph" w:styleId="Ttulo9">
    <w:name w:val="heading 9"/>
    <w:basedOn w:val="Normal"/>
    <w:next w:val="Normal"/>
    <w:link w:val="Ttulo9Car"/>
    <w:uiPriority w:val="9"/>
    <w:semiHidden/>
    <w:unhideWhenUsed/>
    <w:qFormat/>
    <w:rsid w:val="00AB34D8"/>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FC63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rsid w:val="00387FE3"/>
    <w:pPr>
      <w:tabs>
        <w:tab w:val="center" w:pos="4252"/>
        <w:tab w:val="right" w:pos="8504"/>
      </w:tabs>
    </w:pPr>
  </w:style>
  <w:style w:type="paragraph" w:styleId="Piedepgina">
    <w:name w:val="footer"/>
    <w:basedOn w:val="Normal"/>
    <w:rsid w:val="00AB34D8"/>
    <w:pPr>
      <w:tabs>
        <w:tab w:val="center" w:pos="4252"/>
        <w:tab w:val="right" w:pos="8504"/>
      </w:tabs>
      <w:jc w:val="center"/>
    </w:pPr>
    <w:rPr>
      <w:sz w:val="18"/>
      <w:szCs w:val="18"/>
    </w:rPr>
  </w:style>
  <w:style w:type="character" w:styleId="Hipervnculo">
    <w:name w:val="Hyperlink"/>
    <w:basedOn w:val="Fuentedeprrafopredeter"/>
    <w:rsid w:val="00387FE3"/>
    <w:rPr>
      <w:color w:val="0000FF"/>
      <w:u w:val="single"/>
    </w:rPr>
  </w:style>
  <w:style w:type="paragraph" w:styleId="Textodeglobo">
    <w:name w:val="Balloon Text"/>
    <w:basedOn w:val="Normal"/>
    <w:link w:val="TextodegloboCar"/>
    <w:semiHidden/>
    <w:unhideWhenUsed/>
    <w:rsid w:val="00D205B0"/>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D205B0"/>
    <w:rPr>
      <w:rFonts w:ascii="Segoe UI" w:hAnsi="Segoe UI" w:cs="Segoe UI"/>
      <w:sz w:val="18"/>
      <w:szCs w:val="18"/>
    </w:rPr>
  </w:style>
  <w:style w:type="character" w:customStyle="1" w:styleId="Ttulo1Car">
    <w:name w:val="Título 1 Car"/>
    <w:basedOn w:val="Fuentedeprrafopredeter"/>
    <w:link w:val="Ttulo1"/>
    <w:uiPriority w:val="9"/>
    <w:rsid w:val="00AB34D8"/>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semiHidden/>
    <w:rsid w:val="00AB34D8"/>
    <w:rPr>
      <w:rFonts w:asciiTheme="majorHAnsi" w:eastAsiaTheme="majorEastAsia" w:hAnsiTheme="majorHAnsi" w:cstheme="majorBidi"/>
      <w:color w:val="404040" w:themeColor="text1" w:themeTint="BF"/>
      <w:sz w:val="28"/>
      <w:szCs w:val="28"/>
    </w:rPr>
  </w:style>
  <w:style w:type="character" w:customStyle="1" w:styleId="Ttulo3Car">
    <w:name w:val="Título 3 Car"/>
    <w:basedOn w:val="Fuentedeprrafopredeter"/>
    <w:link w:val="Ttulo3"/>
    <w:uiPriority w:val="9"/>
    <w:semiHidden/>
    <w:rsid w:val="00AB34D8"/>
    <w:rPr>
      <w:rFonts w:asciiTheme="majorHAnsi" w:eastAsiaTheme="majorEastAsia" w:hAnsiTheme="majorHAnsi" w:cstheme="majorBidi"/>
      <w:color w:val="44546A" w:themeColor="text2"/>
      <w:sz w:val="24"/>
      <w:szCs w:val="24"/>
    </w:rPr>
  </w:style>
  <w:style w:type="character" w:customStyle="1" w:styleId="Ttulo4Car">
    <w:name w:val="Título 4 Car"/>
    <w:basedOn w:val="Fuentedeprrafopredeter"/>
    <w:link w:val="Ttulo4"/>
    <w:uiPriority w:val="9"/>
    <w:semiHidden/>
    <w:rsid w:val="00AB34D8"/>
    <w:rPr>
      <w:rFonts w:asciiTheme="majorHAnsi" w:eastAsiaTheme="majorEastAsia" w:hAnsiTheme="majorHAnsi" w:cstheme="majorBidi"/>
      <w:sz w:val="22"/>
      <w:szCs w:val="22"/>
    </w:rPr>
  </w:style>
  <w:style w:type="character" w:customStyle="1" w:styleId="Ttulo5Car">
    <w:name w:val="Título 5 Car"/>
    <w:basedOn w:val="Fuentedeprrafopredeter"/>
    <w:link w:val="Ttulo5"/>
    <w:uiPriority w:val="9"/>
    <w:semiHidden/>
    <w:rsid w:val="00AB34D8"/>
    <w:rPr>
      <w:rFonts w:asciiTheme="majorHAnsi" w:eastAsiaTheme="majorEastAsia" w:hAnsiTheme="majorHAnsi" w:cstheme="majorBidi"/>
      <w:color w:val="44546A" w:themeColor="text2"/>
      <w:sz w:val="22"/>
      <w:szCs w:val="22"/>
    </w:rPr>
  </w:style>
  <w:style w:type="character" w:customStyle="1" w:styleId="Ttulo6Car">
    <w:name w:val="Título 6 Car"/>
    <w:basedOn w:val="Fuentedeprrafopredeter"/>
    <w:link w:val="Ttulo6"/>
    <w:uiPriority w:val="9"/>
    <w:semiHidden/>
    <w:rsid w:val="00AB34D8"/>
    <w:rPr>
      <w:rFonts w:asciiTheme="majorHAnsi" w:eastAsiaTheme="majorEastAsia" w:hAnsiTheme="majorHAnsi" w:cstheme="majorBidi"/>
      <w:i/>
      <w:iCs/>
      <w:color w:val="44546A" w:themeColor="text2"/>
      <w:sz w:val="21"/>
      <w:szCs w:val="21"/>
    </w:rPr>
  </w:style>
  <w:style w:type="character" w:customStyle="1" w:styleId="Ttulo7Car">
    <w:name w:val="Título 7 Car"/>
    <w:basedOn w:val="Fuentedeprrafopredeter"/>
    <w:link w:val="Ttulo7"/>
    <w:uiPriority w:val="9"/>
    <w:semiHidden/>
    <w:rsid w:val="00AB34D8"/>
    <w:rPr>
      <w:rFonts w:asciiTheme="majorHAnsi" w:eastAsiaTheme="majorEastAsia" w:hAnsiTheme="majorHAnsi" w:cstheme="majorBidi"/>
      <w:i/>
      <w:iCs/>
      <w:color w:val="1F4E79" w:themeColor="accent1" w:themeShade="80"/>
      <w:sz w:val="21"/>
      <w:szCs w:val="21"/>
    </w:rPr>
  </w:style>
  <w:style w:type="character" w:customStyle="1" w:styleId="Ttulo8Car">
    <w:name w:val="Título 8 Car"/>
    <w:basedOn w:val="Fuentedeprrafopredeter"/>
    <w:link w:val="Ttulo8"/>
    <w:uiPriority w:val="9"/>
    <w:semiHidden/>
    <w:rsid w:val="00AB34D8"/>
    <w:rPr>
      <w:rFonts w:asciiTheme="majorHAnsi" w:eastAsiaTheme="majorEastAsia" w:hAnsiTheme="majorHAnsi" w:cstheme="majorBidi"/>
      <w:b/>
      <w:bCs/>
      <w:color w:val="44546A" w:themeColor="text2"/>
    </w:rPr>
  </w:style>
  <w:style w:type="character" w:customStyle="1" w:styleId="Ttulo9Car">
    <w:name w:val="Título 9 Car"/>
    <w:basedOn w:val="Fuentedeprrafopredeter"/>
    <w:link w:val="Ttulo9"/>
    <w:uiPriority w:val="9"/>
    <w:semiHidden/>
    <w:rsid w:val="00AB34D8"/>
    <w:rPr>
      <w:rFonts w:asciiTheme="majorHAnsi" w:eastAsiaTheme="majorEastAsia" w:hAnsiTheme="majorHAnsi" w:cstheme="majorBidi"/>
      <w:b/>
      <w:bCs/>
      <w:i/>
      <w:iCs/>
      <w:color w:val="44546A" w:themeColor="text2"/>
    </w:rPr>
  </w:style>
  <w:style w:type="paragraph" w:styleId="Descripcin">
    <w:name w:val="caption"/>
    <w:basedOn w:val="Normal"/>
    <w:next w:val="Normal"/>
    <w:uiPriority w:val="35"/>
    <w:semiHidden/>
    <w:unhideWhenUsed/>
    <w:qFormat/>
    <w:rsid w:val="00AB34D8"/>
    <w:pPr>
      <w:spacing w:line="240" w:lineRule="auto"/>
    </w:pPr>
    <w:rPr>
      <w:b/>
      <w:bCs/>
      <w:smallCaps/>
      <w:color w:val="595959" w:themeColor="text1" w:themeTint="A6"/>
      <w:spacing w:val="6"/>
    </w:rPr>
  </w:style>
  <w:style w:type="paragraph" w:styleId="Ttulo">
    <w:name w:val="Title"/>
    <w:basedOn w:val="Normal"/>
    <w:next w:val="Normal"/>
    <w:link w:val="TtuloCar"/>
    <w:uiPriority w:val="10"/>
    <w:qFormat/>
    <w:rsid w:val="00AB34D8"/>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tuloCar">
    <w:name w:val="Título Car"/>
    <w:basedOn w:val="Fuentedeprrafopredeter"/>
    <w:link w:val="Ttulo"/>
    <w:uiPriority w:val="10"/>
    <w:rsid w:val="00AB34D8"/>
    <w:rPr>
      <w:rFonts w:asciiTheme="majorHAnsi" w:eastAsiaTheme="majorEastAsia" w:hAnsiTheme="majorHAnsi" w:cstheme="majorBidi"/>
      <w:color w:val="5B9BD5" w:themeColor="accent1"/>
      <w:spacing w:val="-10"/>
      <w:sz w:val="56"/>
      <w:szCs w:val="56"/>
    </w:rPr>
  </w:style>
  <w:style w:type="paragraph" w:styleId="Subttulo">
    <w:name w:val="Subtitle"/>
    <w:basedOn w:val="Normal"/>
    <w:next w:val="Normal"/>
    <w:link w:val="SubttuloCar"/>
    <w:uiPriority w:val="11"/>
    <w:qFormat/>
    <w:rsid w:val="00AB34D8"/>
    <w:pPr>
      <w:numPr>
        <w:ilvl w:val="1"/>
      </w:numPr>
      <w:spacing w:line="240" w:lineRule="auto"/>
    </w:pPr>
    <w:rPr>
      <w:rFonts w:asciiTheme="majorHAnsi" w:eastAsiaTheme="majorEastAsia" w:hAnsiTheme="majorHAnsi" w:cstheme="majorBidi"/>
      <w:sz w:val="24"/>
      <w:szCs w:val="24"/>
    </w:rPr>
  </w:style>
  <w:style w:type="character" w:customStyle="1" w:styleId="SubttuloCar">
    <w:name w:val="Subtítulo Car"/>
    <w:basedOn w:val="Fuentedeprrafopredeter"/>
    <w:link w:val="Subttulo"/>
    <w:uiPriority w:val="11"/>
    <w:rsid w:val="00AB34D8"/>
    <w:rPr>
      <w:rFonts w:asciiTheme="majorHAnsi" w:eastAsiaTheme="majorEastAsia" w:hAnsiTheme="majorHAnsi" w:cstheme="majorBidi"/>
      <w:sz w:val="24"/>
      <w:szCs w:val="24"/>
    </w:rPr>
  </w:style>
  <w:style w:type="character" w:styleId="Textoennegrita">
    <w:name w:val="Strong"/>
    <w:basedOn w:val="Fuentedeprrafopredeter"/>
    <w:uiPriority w:val="22"/>
    <w:qFormat/>
    <w:rsid w:val="00AB34D8"/>
    <w:rPr>
      <w:b/>
      <w:bCs/>
    </w:rPr>
  </w:style>
  <w:style w:type="character" w:styleId="nfasis">
    <w:name w:val="Emphasis"/>
    <w:basedOn w:val="Fuentedeprrafopredeter"/>
    <w:uiPriority w:val="20"/>
    <w:qFormat/>
    <w:rsid w:val="00AB34D8"/>
    <w:rPr>
      <w:i/>
      <w:iCs/>
    </w:rPr>
  </w:style>
  <w:style w:type="paragraph" w:styleId="Sinespaciado">
    <w:name w:val="No Spacing"/>
    <w:uiPriority w:val="1"/>
    <w:qFormat/>
    <w:rsid w:val="00AB34D8"/>
    <w:pPr>
      <w:spacing w:after="0" w:line="240" w:lineRule="auto"/>
    </w:pPr>
  </w:style>
  <w:style w:type="paragraph" w:styleId="Cita">
    <w:name w:val="Quote"/>
    <w:basedOn w:val="Normal"/>
    <w:next w:val="Normal"/>
    <w:link w:val="CitaCar"/>
    <w:uiPriority w:val="29"/>
    <w:qFormat/>
    <w:rsid w:val="00AB34D8"/>
    <w:pPr>
      <w:spacing w:before="160"/>
      <w:ind w:left="720" w:right="720"/>
    </w:pPr>
    <w:rPr>
      <w:i/>
      <w:iCs/>
      <w:color w:val="404040" w:themeColor="text1" w:themeTint="BF"/>
    </w:rPr>
  </w:style>
  <w:style w:type="character" w:customStyle="1" w:styleId="CitaCar">
    <w:name w:val="Cita Car"/>
    <w:basedOn w:val="Fuentedeprrafopredeter"/>
    <w:link w:val="Cita"/>
    <w:uiPriority w:val="29"/>
    <w:rsid w:val="00AB34D8"/>
    <w:rPr>
      <w:i/>
      <w:iCs/>
      <w:color w:val="404040" w:themeColor="text1" w:themeTint="BF"/>
    </w:rPr>
  </w:style>
  <w:style w:type="paragraph" w:styleId="Citadestacada">
    <w:name w:val="Intense Quote"/>
    <w:basedOn w:val="Normal"/>
    <w:next w:val="Normal"/>
    <w:link w:val="CitadestacadaCar"/>
    <w:uiPriority w:val="30"/>
    <w:qFormat/>
    <w:rsid w:val="00AB34D8"/>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CitadestacadaCar">
    <w:name w:val="Cita destacada Car"/>
    <w:basedOn w:val="Fuentedeprrafopredeter"/>
    <w:link w:val="Citadestacada"/>
    <w:uiPriority w:val="30"/>
    <w:rsid w:val="00AB34D8"/>
    <w:rPr>
      <w:rFonts w:asciiTheme="majorHAnsi" w:eastAsiaTheme="majorEastAsia" w:hAnsiTheme="majorHAnsi" w:cstheme="majorBidi"/>
      <w:color w:val="5B9BD5" w:themeColor="accent1"/>
      <w:sz w:val="28"/>
      <w:szCs w:val="28"/>
    </w:rPr>
  </w:style>
  <w:style w:type="character" w:styleId="nfasissutil">
    <w:name w:val="Subtle Emphasis"/>
    <w:basedOn w:val="Fuentedeprrafopredeter"/>
    <w:uiPriority w:val="19"/>
    <w:qFormat/>
    <w:rsid w:val="00AB34D8"/>
    <w:rPr>
      <w:i/>
      <w:iCs/>
      <w:color w:val="404040" w:themeColor="text1" w:themeTint="BF"/>
    </w:rPr>
  </w:style>
  <w:style w:type="character" w:styleId="nfasisintenso">
    <w:name w:val="Intense Emphasis"/>
    <w:basedOn w:val="Fuentedeprrafopredeter"/>
    <w:uiPriority w:val="21"/>
    <w:qFormat/>
    <w:rsid w:val="00AB34D8"/>
    <w:rPr>
      <w:b/>
      <w:bCs/>
      <w:i/>
      <w:iCs/>
    </w:rPr>
  </w:style>
  <w:style w:type="character" w:styleId="Referenciasutil">
    <w:name w:val="Subtle Reference"/>
    <w:basedOn w:val="Fuentedeprrafopredeter"/>
    <w:uiPriority w:val="31"/>
    <w:qFormat/>
    <w:rsid w:val="00AB34D8"/>
    <w:rPr>
      <w:smallCaps/>
      <w:color w:val="404040" w:themeColor="text1" w:themeTint="BF"/>
      <w:u w:val="single" w:color="7F7F7F" w:themeColor="text1" w:themeTint="80"/>
    </w:rPr>
  </w:style>
  <w:style w:type="character" w:styleId="Referenciaintensa">
    <w:name w:val="Intense Reference"/>
    <w:basedOn w:val="Fuentedeprrafopredeter"/>
    <w:uiPriority w:val="32"/>
    <w:qFormat/>
    <w:rsid w:val="00AB34D8"/>
    <w:rPr>
      <w:b/>
      <w:bCs/>
      <w:smallCaps/>
      <w:spacing w:val="5"/>
      <w:u w:val="single"/>
    </w:rPr>
  </w:style>
  <w:style w:type="character" w:styleId="Ttulodellibro">
    <w:name w:val="Book Title"/>
    <w:basedOn w:val="Fuentedeprrafopredeter"/>
    <w:uiPriority w:val="33"/>
    <w:qFormat/>
    <w:rsid w:val="00AB34D8"/>
    <w:rPr>
      <w:b/>
      <w:bCs/>
      <w:smallCaps/>
    </w:rPr>
  </w:style>
  <w:style w:type="paragraph" w:styleId="TtuloTDC">
    <w:name w:val="TOC Heading"/>
    <w:basedOn w:val="Ttulo1"/>
    <w:next w:val="Normal"/>
    <w:uiPriority w:val="39"/>
    <w:semiHidden/>
    <w:unhideWhenUsed/>
    <w:qFormat/>
    <w:rsid w:val="00AB34D8"/>
    <w:pPr>
      <w:outlineLvl w:val="9"/>
    </w:pPr>
  </w:style>
  <w:style w:type="paragraph" w:styleId="Prrafodelista">
    <w:name w:val="List Paragraph"/>
    <w:basedOn w:val="Normal"/>
    <w:uiPriority w:val="34"/>
    <w:qFormat/>
    <w:rsid w:val="00573B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233;Domingo\Documents\Domin\DIRECCI&#211;N\Instituto\Logos-Im&#225;genes-Plantillas\Plantillas\Plantilla%20oficio%20membrete%20y%20pie.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BBD08-F619-45DD-8B20-D2C8D4A1B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oficio membrete y pie</Template>
  <TotalTime>1</TotalTime>
  <Pages>1</Pages>
  <Words>322</Words>
  <Characters>1774</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Domingo Sierra García</dc:creator>
  <cp:lastModifiedBy>MARIA JESUS MARTIN NOTARIO</cp:lastModifiedBy>
  <cp:revision>2</cp:revision>
  <cp:lastPrinted>2017-10-23T16:55:00Z</cp:lastPrinted>
  <dcterms:created xsi:type="dcterms:W3CDTF">2020-05-22T17:55:00Z</dcterms:created>
  <dcterms:modified xsi:type="dcterms:W3CDTF">2020-05-22T17:55:00Z</dcterms:modified>
</cp:coreProperties>
</file>